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0D" w:rsidRPr="00D975A6" w:rsidRDefault="00C00F0D" w:rsidP="00C00F0D">
      <w:pPr>
        <w:pStyle w:val="a5"/>
        <w:spacing w:before="0" w:beforeAutospacing="0" w:after="0" w:afterAutospacing="0"/>
        <w:rPr>
          <w:rStyle w:val="a6"/>
          <w:sz w:val="23"/>
          <w:szCs w:val="23"/>
        </w:rPr>
      </w:pPr>
    </w:p>
    <w:p w:rsidR="006B1F5F" w:rsidRPr="00D975A6" w:rsidRDefault="006B1F5F" w:rsidP="006B1F5F">
      <w:pPr>
        <w:pStyle w:val="a5"/>
        <w:spacing w:before="0" w:beforeAutospacing="0" w:after="0" w:afterAutospacing="0"/>
        <w:rPr>
          <w:rStyle w:val="a6"/>
          <w:sz w:val="23"/>
          <w:szCs w:val="23"/>
        </w:rPr>
      </w:pPr>
      <w:r w:rsidRPr="00D975A6">
        <w:rPr>
          <w:rStyle w:val="a6"/>
          <w:sz w:val="23"/>
          <w:szCs w:val="23"/>
        </w:rPr>
        <w:t>Уважаемые акционеры Акционерного общества "Корпорация "</w:t>
      </w:r>
      <w:proofErr w:type="spellStart"/>
      <w:r w:rsidRPr="00D975A6">
        <w:rPr>
          <w:rStyle w:val="a6"/>
          <w:sz w:val="23"/>
          <w:szCs w:val="23"/>
        </w:rPr>
        <w:t>Монтажспецстрой</w:t>
      </w:r>
      <w:proofErr w:type="spellEnd"/>
      <w:r w:rsidRPr="00D975A6">
        <w:rPr>
          <w:rStyle w:val="a6"/>
          <w:sz w:val="23"/>
          <w:szCs w:val="23"/>
        </w:rPr>
        <w:t>"!</w:t>
      </w:r>
    </w:p>
    <w:p w:rsidR="006B1F5F" w:rsidRPr="00D975A6" w:rsidRDefault="006B1F5F" w:rsidP="006B1F5F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</w:p>
    <w:p w:rsidR="006B1F5F" w:rsidRPr="00D975A6" w:rsidRDefault="006B1F5F" w:rsidP="006B1F5F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D975A6">
        <w:rPr>
          <w:b/>
          <w:sz w:val="23"/>
          <w:szCs w:val="23"/>
        </w:rPr>
        <w:t>Полное фирменное наименование Общества:</w:t>
      </w:r>
      <w:r w:rsidRPr="00D975A6">
        <w:rPr>
          <w:sz w:val="23"/>
          <w:szCs w:val="23"/>
        </w:rPr>
        <w:t xml:space="preserve"> Акционерное общество "Корпорация "</w:t>
      </w:r>
      <w:proofErr w:type="spellStart"/>
      <w:r w:rsidRPr="00D975A6">
        <w:rPr>
          <w:sz w:val="23"/>
          <w:szCs w:val="23"/>
        </w:rPr>
        <w:t>Монтажспецстрой</w:t>
      </w:r>
      <w:proofErr w:type="spellEnd"/>
      <w:r w:rsidRPr="00D975A6">
        <w:rPr>
          <w:sz w:val="23"/>
          <w:szCs w:val="23"/>
        </w:rPr>
        <w:t>"</w:t>
      </w:r>
      <w:r>
        <w:rPr>
          <w:sz w:val="23"/>
          <w:szCs w:val="23"/>
        </w:rPr>
        <w:t xml:space="preserve"> («</w:t>
      </w:r>
      <w:r>
        <w:rPr>
          <w:b/>
          <w:sz w:val="23"/>
          <w:szCs w:val="23"/>
        </w:rPr>
        <w:t>Общество</w:t>
      </w:r>
      <w:r>
        <w:rPr>
          <w:sz w:val="23"/>
          <w:szCs w:val="23"/>
        </w:rPr>
        <w:t>»)</w:t>
      </w:r>
    </w:p>
    <w:p w:rsidR="006B1F5F" w:rsidRPr="00D975A6" w:rsidRDefault="006B1F5F" w:rsidP="006B1F5F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D975A6">
        <w:rPr>
          <w:b/>
          <w:sz w:val="23"/>
          <w:szCs w:val="23"/>
        </w:rPr>
        <w:t xml:space="preserve">Сокращенное фирменное наименование Общества: </w:t>
      </w:r>
      <w:r w:rsidRPr="00D975A6">
        <w:rPr>
          <w:sz w:val="23"/>
          <w:szCs w:val="23"/>
        </w:rPr>
        <w:t>АО "Корпорация "</w:t>
      </w:r>
      <w:proofErr w:type="spellStart"/>
      <w:r w:rsidRPr="00D975A6">
        <w:rPr>
          <w:sz w:val="23"/>
          <w:szCs w:val="23"/>
        </w:rPr>
        <w:t>Монтажспецстрой</w:t>
      </w:r>
      <w:proofErr w:type="spellEnd"/>
      <w:r w:rsidRPr="00D975A6">
        <w:rPr>
          <w:sz w:val="23"/>
          <w:szCs w:val="23"/>
        </w:rPr>
        <w:t>"</w:t>
      </w:r>
    </w:p>
    <w:p w:rsidR="006B1F5F" w:rsidRPr="00D975A6" w:rsidRDefault="006B1F5F" w:rsidP="006B1F5F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D975A6">
        <w:rPr>
          <w:b/>
          <w:sz w:val="23"/>
          <w:szCs w:val="23"/>
        </w:rPr>
        <w:t>Местонахождение Общества:</w:t>
      </w:r>
      <w:r w:rsidRPr="00D975A6">
        <w:rPr>
          <w:sz w:val="23"/>
          <w:szCs w:val="23"/>
        </w:rPr>
        <w:t xml:space="preserve"> 123001, г. Москва, Большая Садовая, дом 8, стр.1</w:t>
      </w:r>
    </w:p>
    <w:p w:rsidR="006B1F5F" w:rsidRPr="00D975A6" w:rsidRDefault="006B1F5F" w:rsidP="006B1F5F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D975A6">
        <w:rPr>
          <w:b/>
          <w:sz w:val="23"/>
          <w:szCs w:val="23"/>
        </w:rPr>
        <w:t>ОГРН Общества:</w:t>
      </w:r>
      <w:r w:rsidRPr="00D975A6">
        <w:rPr>
          <w:sz w:val="23"/>
          <w:szCs w:val="23"/>
        </w:rPr>
        <w:t xml:space="preserve"> 1027739277422, </w:t>
      </w:r>
      <w:r w:rsidRPr="00D975A6">
        <w:rPr>
          <w:b/>
          <w:sz w:val="23"/>
          <w:szCs w:val="23"/>
        </w:rPr>
        <w:t xml:space="preserve">ИНН </w:t>
      </w:r>
      <w:proofErr w:type="gramStart"/>
      <w:r w:rsidRPr="00D975A6">
        <w:rPr>
          <w:b/>
          <w:sz w:val="23"/>
          <w:szCs w:val="23"/>
        </w:rPr>
        <w:t>Общества:</w:t>
      </w:r>
      <w:r w:rsidRPr="00D975A6">
        <w:rPr>
          <w:sz w:val="23"/>
          <w:szCs w:val="23"/>
        </w:rPr>
        <w:t>  7710031165</w:t>
      </w:r>
      <w:proofErr w:type="gramEnd"/>
    </w:p>
    <w:p w:rsidR="006B1F5F" w:rsidRPr="00D975A6" w:rsidRDefault="006B1F5F" w:rsidP="006B1F5F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>
        <w:rPr>
          <w:b/>
          <w:sz w:val="23"/>
          <w:szCs w:val="23"/>
        </w:rPr>
        <w:t>Номер государственной регистрации выпуска акций Общества</w:t>
      </w:r>
      <w:r w:rsidRPr="00D975A6">
        <w:rPr>
          <w:b/>
          <w:sz w:val="23"/>
          <w:szCs w:val="23"/>
        </w:rPr>
        <w:t>: </w:t>
      </w:r>
      <w:r w:rsidRPr="00D975A6">
        <w:rPr>
          <w:sz w:val="23"/>
          <w:szCs w:val="23"/>
        </w:rPr>
        <w:t>1-01-01564-A</w:t>
      </w:r>
    </w:p>
    <w:p w:rsidR="006B1F5F" w:rsidRPr="00D975A6" w:rsidRDefault="006B1F5F" w:rsidP="006B1F5F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D975A6">
        <w:rPr>
          <w:b/>
          <w:sz w:val="23"/>
          <w:szCs w:val="23"/>
        </w:rPr>
        <w:t>Адрес страницы в сети Интернет:</w:t>
      </w:r>
      <w:r w:rsidRPr="00D975A6">
        <w:rPr>
          <w:sz w:val="23"/>
          <w:szCs w:val="23"/>
        </w:rPr>
        <w:t xml:space="preserve">  </w:t>
      </w:r>
      <w:hyperlink r:id="rId5" w:history="1">
        <w:r w:rsidRPr="00D975A6">
          <w:rPr>
            <w:rStyle w:val="a7"/>
            <w:sz w:val="23"/>
            <w:szCs w:val="23"/>
          </w:rPr>
          <w:t>http://www.mssco.ru</w:t>
        </w:r>
      </w:hyperlink>
    </w:p>
    <w:p w:rsidR="006B1F5F" w:rsidRPr="00D975A6" w:rsidRDefault="006B1F5F" w:rsidP="006B1F5F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D975A6">
        <w:rPr>
          <w:sz w:val="23"/>
          <w:szCs w:val="23"/>
        </w:rPr>
        <w:t> </w:t>
      </w:r>
    </w:p>
    <w:p w:rsidR="006B1F5F" w:rsidRPr="00D975A6" w:rsidRDefault="006B1F5F" w:rsidP="006B1F5F">
      <w:pPr>
        <w:jc w:val="both"/>
        <w:rPr>
          <w:sz w:val="23"/>
          <w:szCs w:val="23"/>
        </w:rPr>
      </w:pPr>
      <w:r w:rsidRPr="00D975A6">
        <w:rPr>
          <w:sz w:val="23"/>
          <w:szCs w:val="23"/>
        </w:rPr>
        <w:t xml:space="preserve">В соответствии со ст. 17 Федерального закона «О внесении изменений в отдельные законодательные акты Российской Федерации» № 46-ФЗ от 8 марта 2022 г. по решению Генерального директора Общества от 29 апреля 2022 г. </w:t>
      </w:r>
      <w:r>
        <w:rPr>
          <w:sz w:val="23"/>
          <w:szCs w:val="23"/>
        </w:rPr>
        <w:t xml:space="preserve">информируем вас о </w:t>
      </w:r>
      <w:r w:rsidRPr="00D975A6">
        <w:rPr>
          <w:sz w:val="23"/>
          <w:szCs w:val="23"/>
        </w:rPr>
        <w:t>следующе</w:t>
      </w:r>
      <w:r>
        <w:rPr>
          <w:sz w:val="23"/>
          <w:szCs w:val="23"/>
        </w:rPr>
        <w:t>м</w:t>
      </w:r>
      <w:r w:rsidRPr="00D975A6">
        <w:rPr>
          <w:sz w:val="23"/>
          <w:szCs w:val="23"/>
        </w:rPr>
        <w:t>:</w:t>
      </w:r>
    </w:p>
    <w:p w:rsidR="006B1F5F" w:rsidRPr="00D975A6" w:rsidRDefault="006B1F5F" w:rsidP="006B1F5F">
      <w:pPr>
        <w:jc w:val="both"/>
        <w:rPr>
          <w:sz w:val="23"/>
          <w:szCs w:val="23"/>
        </w:rPr>
      </w:pPr>
    </w:p>
    <w:p w:rsidR="006B1F5F" w:rsidRDefault="006B1F5F" w:rsidP="006B1F5F">
      <w:pPr>
        <w:spacing w:after="60" w:line="276" w:lineRule="auto"/>
        <w:jc w:val="both"/>
        <w:rPr>
          <w:sz w:val="23"/>
          <w:szCs w:val="23"/>
        </w:rPr>
      </w:pPr>
      <w:r w:rsidRPr="00D975A6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Обществом </w:t>
      </w:r>
      <w:r w:rsidRPr="00210824">
        <w:rPr>
          <w:b/>
          <w:sz w:val="23"/>
          <w:szCs w:val="23"/>
        </w:rPr>
        <w:t>8 июня 2022 г.</w:t>
      </w:r>
      <w:r>
        <w:rPr>
          <w:sz w:val="23"/>
          <w:szCs w:val="23"/>
        </w:rPr>
        <w:t xml:space="preserve"> будет проведено годовое общее с</w:t>
      </w:r>
      <w:r w:rsidRPr="001B0BEE">
        <w:rPr>
          <w:sz w:val="23"/>
          <w:szCs w:val="23"/>
        </w:rPr>
        <w:t xml:space="preserve">обрание </w:t>
      </w:r>
      <w:r>
        <w:rPr>
          <w:sz w:val="23"/>
          <w:szCs w:val="23"/>
        </w:rPr>
        <w:t>акционеров Общества по итогам 2021 г. («</w:t>
      </w:r>
      <w:r>
        <w:rPr>
          <w:b/>
          <w:sz w:val="23"/>
          <w:szCs w:val="23"/>
        </w:rPr>
        <w:t>Собрание</w:t>
      </w:r>
      <w:r>
        <w:rPr>
          <w:sz w:val="23"/>
          <w:szCs w:val="23"/>
        </w:rPr>
        <w:t xml:space="preserve">») </w:t>
      </w:r>
      <w:r w:rsidRPr="001B0BEE">
        <w:rPr>
          <w:sz w:val="23"/>
          <w:szCs w:val="23"/>
        </w:rPr>
        <w:t>в форме собрания (совместного присутствия акционеров) для обсуждения вопросов повестки дня и принятия решений по вопросам, поставленным на голосование;</w:t>
      </w:r>
    </w:p>
    <w:p w:rsidR="006B1F5F" w:rsidRPr="00E363D1" w:rsidRDefault="006B1F5F" w:rsidP="006B1F5F">
      <w:pPr>
        <w:spacing w:after="6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2. В</w:t>
      </w:r>
      <w:r w:rsidRPr="00D975A6">
        <w:rPr>
          <w:sz w:val="23"/>
          <w:szCs w:val="23"/>
        </w:rPr>
        <w:t xml:space="preserve"> срок </w:t>
      </w:r>
      <w:r w:rsidRPr="00721153">
        <w:rPr>
          <w:b/>
          <w:sz w:val="23"/>
          <w:szCs w:val="23"/>
        </w:rPr>
        <w:t>до 11 мая 2022 года (включительно)</w:t>
      </w:r>
      <w:r w:rsidRPr="00D975A6">
        <w:rPr>
          <w:sz w:val="23"/>
          <w:szCs w:val="23"/>
        </w:rPr>
        <w:t xml:space="preserve"> акционеры Общества, являющиеся в совокупности владельцами не менее чем 2 процентов голосующих акций Общества, вправе внести вопросы в повестку дня Собрания и выдвинуть кандидатов в совет директоров Общества, ревизионную комиссию, и </w:t>
      </w:r>
      <w:r w:rsidRPr="00E363D1">
        <w:rPr>
          <w:sz w:val="23"/>
          <w:szCs w:val="23"/>
        </w:rPr>
        <w:t>аудитора Общества, число которых не может превышать количественный состав соответствующего органа;</w:t>
      </w:r>
    </w:p>
    <w:p w:rsidR="006B1F5F" w:rsidRPr="00D975A6" w:rsidRDefault="006B1F5F" w:rsidP="006B1F5F">
      <w:pPr>
        <w:spacing w:after="6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D975A6">
        <w:rPr>
          <w:sz w:val="23"/>
          <w:szCs w:val="23"/>
        </w:rPr>
        <w:t xml:space="preserve">Определить </w:t>
      </w:r>
      <w:r w:rsidRPr="00721153">
        <w:rPr>
          <w:b/>
          <w:sz w:val="23"/>
          <w:szCs w:val="23"/>
        </w:rPr>
        <w:t>14 мая 2022 г.</w:t>
      </w:r>
      <w:r w:rsidRPr="00D975A6">
        <w:rPr>
          <w:sz w:val="23"/>
          <w:szCs w:val="23"/>
        </w:rPr>
        <w:t xml:space="preserve"> в качестве даты составления списка лиц, имею</w:t>
      </w:r>
      <w:r>
        <w:rPr>
          <w:sz w:val="23"/>
          <w:szCs w:val="23"/>
        </w:rPr>
        <w:t>щих право на участие в Собрании;</w:t>
      </w:r>
    </w:p>
    <w:p w:rsidR="006B1F5F" w:rsidRPr="00EA23EA" w:rsidRDefault="006B1F5F" w:rsidP="006B1F5F">
      <w:pPr>
        <w:spacing w:after="6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E363D1">
        <w:rPr>
          <w:sz w:val="23"/>
          <w:szCs w:val="23"/>
        </w:rPr>
        <w:t xml:space="preserve"> </w:t>
      </w:r>
      <w:r>
        <w:rPr>
          <w:sz w:val="23"/>
          <w:szCs w:val="23"/>
        </w:rPr>
        <w:t>Повестка дня Собрания будет</w:t>
      </w:r>
      <w:r w:rsidRPr="00EA23EA">
        <w:rPr>
          <w:sz w:val="23"/>
          <w:szCs w:val="23"/>
        </w:rPr>
        <w:t xml:space="preserve"> определена после истечения срока для получения </w:t>
      </w:r>
      <w:r>
        <w:rPr>
          <w:sz w:val="23"/>
          <w:szCs w:val="23"/>
        </w:rPr>
        <w:t>Обществом</w:t>
      </w:r>
      <w:r w:rsidRPr="00EA23EA">
        <w:rPr>
          <w:sz w:val="23"/>
          <w:szCs w:val="23"/>
        </w:rPr>
        <w:t xml:space="preserve"> от акционеров (являющихся в совокупности владельцами не менее чем 2 процентов голосующих акций </w:t>
      </w:r>
      <w:r>
        <w:rPr>
          <w:sz w:val="23"/>
          <w:szCs w:val="23"/>
        </w:rPr>
        <w:t>Общества</w:t>
      </w:r>
      <w:r w:rsidRPr="00EA23EA">
        <w:rPr>
          <w:sz w:val="23"/>
          <w:szCs w:val="23"/>
        </w:rPr>
        <w:t>) предложений о внесении вопросов в повестку</w:t>
      </w:r>
      <w:r>
        <w:rPr>
          <w:sz w:val="23"/>
          <w:szCs w:val="23"/>
        </w:rPr>
        <w:t xml:space="preserve"> дня</w:t>
      </w:r>
      <w:r w:rsidRPr="00EA23EA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EA23EA">
        <w:rPr>
          <w:sz w:val="23"/>
          <w:szCs w:val="23"/>
        </w:rPr>
        <w:t>обрания и предложени</w:t>
      </w:r>
      <w:r>
        <w:rPr>
          <w:sz w:val="23"/>
          <w:szCs w:val="23"/>
        </w:rPr>
        <w:t>й</w:t>
      </w:r>
      <w:r w:rsidRPr="00EA23EA">
        <w:rPr>
          <w:sz w:val="23"/>
          <w:szCs w:val="23"/>
        </w:rPr>
        <w:t xml:space="preserve"> о выдвижении кандидатов для избрания в </w:t>
      </w:r>
      <w:r>
        <w:rPr>
          <w:sz w:val="23"/>
          <w:szCs w:val="23"/>
        </w:rPr>
        <w:t>с</w:t>
      </w:r>
      <w:r w:rsidRPr="00EA23EA">
        <w:rPr>
          <w:sz w:val="23"/>
          <w:szCs w:val="23"/>
        </w:rPr>
        <w:t xml:space="preserve">овет директоров </w:t>
      </w:r>
      <w:r w:rsidRPr="00D975A6">
        <w:rPr>
          <w:sz w:val="23"/>
          <w:szCs w:val="23"/>
        </w:rPr>
        <w:t xml:space="preserve">Общества, ревизионную комиссию, и </w:t>
      </w:r>
      <w:r w:rsidRPr="00E363D1">
        <w:rPr>
          <w:sz w:val="23"/>
          <w:szCs w:val="23"/>
        </w:rPr>
        <w:t>аудитора Общества</w:t>
      </w:r>
      <w:r>
        <w:rPr>
          <w:sz w:val="23"/>
          <w:szCs w:val="23"/>
        </w:rPr>
        <w:t>;</w:t>
      </w:r>
    </w:p>
    <w:p w:rsidR="006B1F5F" w:rsidRPr="00E363D1" w:rsidRDefault="006B1F5F" w:rsidP="006B1F5F">
      <w:pPr>
        <w:spacing w:after="6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E363D1">
        <w:rPr>
          <w:sz w:val="23"/>
          <w:szCs w:val="23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номер: 1-01-01564-А;</w:t>
      </w:r>
    </w:p>
    <w:p w:rsidR="006B1F5F" w:rsidRPr="00721153" w:rsidRDefault="006B1F5F" w:rsidP="006B1F5F">
      <w:pPr>
        <w:spacing w:after="60"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6</w:t>
      </w:r>
      <w:r w:rsidR="00854B49">
        <w:rPr>
          <w:sz w:val="23"/>
          <w:szCs w:val="23"/>
        </w:rPr>
        <w:t>. Почтовый адрес, по которому</w:t>
      </w:r>
      <w:r w:rsidRPr="00E363D1">
        <w:rPr>
          <w:sz w:val="23"/>
          <w:szCs w:val="23"/>
        </w:rPr>
        <w:t xml:space="preserve"> могут быть направлены вопросы (предложения) в повестку</w:t>
      </w:r>
      <w:bookmarkStart w:id="0" w:name="_GoBack"/>
      <w:bookmarkEnd w:id="0"/>
      <w:r w:rsidRPr="00E363D1">
        <w:rPr>
          <w:sz w:val="23"/>
          <w:szCs w:val="23"/>
        </w:rPr>
        <w:t xml:space="preserve"> Собрания, а также кандидаты в органы управления Общества согласно п. 2 настоящего сообщения выше</w:t>
      </w:r>
      <w:r w:rsidRPr="00692F89">
        <w:rPr>
          <w:sz w:val="23"/>
          <w:szCs w:val="23"/>
        </w:rPr>
        <w:t xml:space="preserve">: </w:t>
      </w:r>
      <w:r w:rsidRPr="00721153">
        <w:rPr>
          <w:b/>
          <w:sz w:val="23"/>
          <w:szCs w:val="23"/>
        </w:rPr>
        <w:t>123056, г. Москва, переулок Красина, дом 16, стр. 2.</w:t>
      </w:r>
    </w:p>
    <w:p w:rsidR="00C00F0D" w:rsidRPr="003B1574" w:rsidRDefault="00C00F0D" w:rsidP="00C00F0D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sectPr w:rsidR="00C00F0D" w:rsidRPr="003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049"/>
    <w:multiLevelType w:val="hybridMultilevel"/>
    <w:tmpl w:val="2E3E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AEC"/>
    <w:multiLevelType w:val="hybridMultilevel"/>
    <w:tmpl w:val="A756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2CCC"/>
    <w:multiLevelType w:val="hybridMultilevel"/>
    <w:tmpl w:val="4C62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23F2"/>
    <w:multiLevelType w:val="hybridMultilevel"/>
    <w:tmpl w:val="5572655C"/>
    <w:lvl w:ilvl="0" w:tplc="B7247D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C7BED"/>
    <w:multiLevelType w:val="hybridMultilevel"/>
    <w:tmpl w:val="F63036DE"/>
    <w:lvl w:ilvl="0" w:tplc="45F2B1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B5F0A"/>
    <w:multiLevelType w:val="hybridMultilevel"/>
    <w:tmpl w:val="D936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98"/>
    <w:rsid w:val="000B37C9"/>
    <w:rsid w:val="0013367A"/>
    <w:rsid w:val="001A7EB9"/>
    <w:rsid w:val="00210824"/>
    <w:rsid w:val="00255AAA"/>
    <w:rsid w:val="002B72F8"/>
    <w:rsid w:val="00385447"/>
    <w:rsid w:val="003B1574"/>
    <w:rsid w:val="004D021F"/>
    <w:rsid w:val="00517087"/>
    <w:rsid w:val="00624D0B"/>
    <w:rsid w:val="00654B43"/>
    <w:rsid w:val="00684950"/>
    <w:rsid w:val="00692F89"/>
    <w:rsid w:val="006B1F5F"/>
    <w:rsid w:val="006D727B"/>
    <w:rsid w:val="00714346"/>
    <w:rsid w:val="00725293"/>
    <w:rsid w:val="0073246E"/>
    <w:rsid w:val="00847875"/>
    <w:rsid w:val="00854B49"/>
    <w:rsid w:val="008F6383"/>
    <w:rsid w:val="00A77302"/>
    <w:rsid w:val="00AE4F8E"/>
    <w:rsid w:val="00B64098"/>
    <w:rsid w:val="00BB30E7"/>
    <w:rsid w:val="00C00F0D"/>
    <w:rsid w:val="00CA3CD8"/>
    <w:rsid w:val="00CB4DC2"/>
    <w:rsid w:val="00D01917"/>
    <w:rsid w:val="00D25306"/>
    <w:rsid w:val="00D45959"/>
    <w:rsid w:val="00D975A6"/>
    <w:rsid w:val="00DE137B"/>
    <w:rsid w:val="00E363D1"/>
    <w:rsid w:val="00E63161"/>
    <w:rsid w:val="00F54AF6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CE98"/>
  <w15:chartTrackingRefBased/>
  <w15:docId w15:val="{4C08234F-8ECD-4DA7-8B2B-0828B32A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46E"/>
    <w:pPr>
      <w:ind w:left="720"/>
      <w:contextualSpacing/>
    </w:pPr>
  </w:style>
  <w:style w:type="paragraph" w:styleId="a5">
    <w:name w:val="Normal (Web)"/>
    <w:basedOn w:val="a"/>
    <w:rsid w:val="00C00F0D"/>
    <w:pPr>
      <w:spacing w:before="100" w:beforeAutospacing="1" w:after="100" w:afterAutospacing="1"/>
    </w:pPr>
  </w:style>
  <w:style w:type="character" w:styleId="a6">
    <w:name w:val="Strong"/>
    <w:qFormat/>
    <w:rsid w:val="00C00F0D"/>
    <w:rPr>
      <w:b/>
      <w:bCs/>
    </w:rPr>
  </w:style>
  <w:style w:type="character" w:styleId="a7">
    <w:name w:val="Hyperlink"/>
    <w:rsid w:val="00C00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s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Анастасия Иванов</dc:creator>
  <cp:keywords/>
  <dc:description/>
  <cp:lastModifiedBy>Сегал Татьяна Давидовна</cp:lastModifiedBy>
  <cp:revision>6</cp:revision>
  <dcterms:created xsi:type="dcterms:W3CDTF">2022-04-29T13:29:00Z</dcterms:created>
  <dcterms:modified xsi:type="dcterms:W3CDTF">2022-04-29T14:00:00Z</dcterms:modified>
</cp:coreProperties>
</file>